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2532" w14:textId="391B366F" w:rsidR="00BC578D" w:rsidRPr="00445AC8" w:rsidRDefault="00BC578D" w:rsidP="00FB294D">
      <w:pPr>
        <w:pStyle w:val="Heading1"/>
        <w:pBdr>
          <w:bottom w:val="single" w:sz="6" w:space="1" w:color="auto"/>
        </w:pBdr>
        <w:spacing w:before="0" w:line="240" w:lineRule="auto"/>
        <w:jc w:val="center"/>
        <w:rPr>
          <w:b/>
          <w:bCs/>
        </w:rPr>
      </w:pPr>
      <w:r w:rsidRPr="00445AC8">
        <w:rPr>
          <w:b/>
          <w:bCs/>
        </w:rPr>
        <w:t>Social Media Toolkit</w:t>
      </w:r>
      <w:r w:rsidR="00445AC8" w:rsidRPr="00445AC8">
        <w:rPr>
          <w:b/>
          <w:bCs/>
        </w:rPr>
        <w:t>s: Rare Kidneys on The Hill 2023 Advocacy Fly-In</w:t>
      </w:r>
    </w:p>
    <w:p w14:paraId="2284C2FC" w14:textId="77777777" w:rsidR="00445AC8" w:rsidRPr="00445AC8" w:rsidRDefault="00445AC8" w:rsidP="00FB294D">
      <w:pPr>
        <w:spacing w:after="0" w:line="240" w:lineRule="auto"/>
        <w:jc w:val="center"/>
        <w:rPr>
          <w:b/>
          <w:bCs/>
        </w:rPr>
      </w:pPr>
    </w:p>
    <w:p w14:paraId="56499BED" w14:textId="6337CED1" w:rsidR="00445AC8" w:rsidRPr="00445AC8" w:rsidRDefault="00E72795" w:rsidP="00FB29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--</w:t>
      </w:r>
    </w:p>
    <w:p w14:paraId="19677978" w14:textId="77777777" w:rsidR="00445AC8" w:rsidRDefault="00445AC8" w:rsidP="00FB294D">
      <w:pPr>
        <w:spacing w:after="0" w:line="240" w:lineRule="auto"/>
      </w:pPr>
      <w:bookmarkStart w:id="0" w:name="_Hlk138687754"/>
    </w:p>
    <w:bookmarkEnd w:id="0"/>
    <w:p w14:paraId="7D9C052C" w14:textId="77777777" w:rsidR="00C216C8" w:rsidRDefault="00C216C8" w:rsidP="00FB294D">
      <w:pPr>
        <w:pStyle w:val="Heading3"/>
        <w:pBdr>
          <w:bottom w:val="single" w:sz="6" w:space="1" w:color="auto"/>
        </w:pBdr>
        <w:spacing w:before="0" w:line="240" w:lineRule="auto"/>
        <w:rPr>
          <w:b/>
          <w:bCs/>
        </w:rPr>
      </w:pPr>
      <w:r w:rsidRPr="00445AC8">
        <w:rPr>
          <w:b/>
          <w:bCs/>
        </w:rPr>
        <w:t xml:space="preserve">TWEET NOW: Support Rare Kidney Disease Week </w:t>
      </w:r>
    </w:p>
    <w:p w14:paraId="566481B6" w14:textId="77777777" w:rsidR="00445AC8" w:rsidRPr="00445AC8" w:rsidRDefault="00445AC8" w:rsidP="00FB294D">
      <w:pPr>
        <w:spacing w:after="0" w:line="240" w:lineRule="auto"/>
      </w:pPr>
    </w:p>
    <w:p w14:paraId="657F655D" w14:textId="1ADCA8CA" w:rsidR="00C216C8" w:rsidRDefault="00C216C8" w:rsidP="00FB294D">
      <w:pPr>
        <w:pStyle w:val="ListParagraph"/>
        <w:numPr>
          <w:ilvl w:val="0"/>
          <w:numId w:val="1"/>
        </w:numPr>
        <w:spacing w:after="0" w:line="240" w:lineRule="auto"/>
      </w:pPr>
      <w:r w:rsidRPr="005B45B7">
        <w:rPr>
          <w:b/>
          <w:bCs/>
        </w:rPr>
        <w:t>[</w:t>
      </w:r>
      <w:hyperlink r:id="rId7" w:history="1">
        <w:r w:rsidRPr="005B45B7">
          <w:rPr>
            <w:rStyle w:val="Hyperlink"/>
            <w:b/>
            <w:bCs/>
            <w:highlight w:val="yellow"/>
          </w:rPr>
          <w:t>CLICK TO TWEET</w:t>
        </w:r>
      </w:hyperlink>
      <w:r w:rsidRPr="005B45B7">
        <w:rPr>
          <w:b/>
          <w:bCs/>
        </w:rPr>
        <w:t>]:</w:t>
      </w:r>
      <w:r>
        <w:t xml:space="preserve"> </w:t>
      </w:r>
      <w:r w:rsidR="00BE0DF9" w:rsidRPr="00BE0DF9">
        <w:t>Counting down to Rare Kidney Disease on the Hill Day in just weeks! Excited to join @NephCure in meeting lawmakers, advocating for policy action, and building a brighter future for rare kidney disease patients</w:t>
      </w:r>
      <w:r w:rsidR="00445AC8">
        <w:t xml:space="preserve"> and their families</w:t>
      </w:r>
      <w:r w:rsidR="00BE0DF9" w:rsidRPr="00BE0DF9">
        <w:t>.</w:t>
      </w:r>
      <w:r w:rsidR="00234708">
        <w:t xml:space="preserve"> </w:t>
      </w:r>
      <w:r w:rsidR="005A45D5">
        <w:t>#RKDWeek2023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  <w:r w:rsidR="00445AC8">
        <w:t xml:space="preserve"> </w:t>
      </w:r>
    </w:p>
    <w:p w14:paraId="63608EB4" w14:textId="77777777" w:rsidR="00C216C8" w:rsidRDefault="00C216C8" w:rsidP="00FB294D">
      <w:pPr>
        <w:pStyle w:val="ListParagraph"/>
        <w:spacing w:after="0" w:line="240" w:lineRule="auto"/>
      </w:pPr>
    </w:p>
    <w:p w14:paraId="0A4F7B24" w14:textId="4C45EFD7" w:rsidR="00C216C8" w:rsidRDefault="00C216C8" w:rsidP="00FB294D">
      <w:pPr>
        <w:pStyle w:val="ListParagraph"/>
        <w:numPr>
          <w:ilvl w:val="0"/>
          <w:numId w:val="1"/>
        </w:numPr>
        <w:spacing w:after="0" w:line="240" w:lineRule="auto"/>
      </w:pPr>
      <w:r w:rsidRPr="00915FF6">
        <w:rPr>
          <w:b/>
          <w:bCs/>
        </w:rPr>
        <w:t>[</w:t>
      </w:r>
      <w:hyperlink r:id="rId8" w:history="1">
        <w:r w:rsidRPr="00915FF6">
          <w:rPr>
            <w:rStyle w:val="Hyperlink"/>
            <w:b/>
            <w:bCs/>
            <w:highlight w:val="yellow"/>
          </w:rPr>
          <w:t>CLICK TO TWEET</w:t>
        </w:r>
      </w:hyperlink>
      <w:r w:rsidRPr="00915FF6">
        <w:rPr>
          <w:b/>
          <w:bCs/>
        </w:rPr>
        <w:t>]</w:t>
      </w:r>
      <w:r w:rsidR="00A57C0F">
        <w:rPr>
          <w:b/>
          <w:bCs/>
        </w:rPr>
        <w:t>:</w:t>
      </w:r>
      <w:r w:rsidRPr="00AE73C4">
        <w:t xml:space="preserve"> </w:t>
      </w:r>
      <w:r w:rsidR="00592025" w:rsidRPr="00592025">
        <w:t>Every voice counts in the fight against rare kidney diseases. I</w:t>
      </w:r>
      <w:r w:rsidR="00BE0DF9">
        <w:t>’</w:t>
      </w:r>
      <w:r w:rsidR="00592025" w:rsidRPr="00592025">
        <w:t>m honored to be part of @NephCure</w:t>
      </w:r>
      <w:r w:rsidR="00BE0DF9">
        <w:t>’</w:t>
      </w:r>
      <w:r w:rsidR="00592025" w:rsidRPr="00592025">
        <w:t xml:space="preserve">s advocacy efforts on Capitol Hill, amplifying the stories and needs of patients and families. </w:t>
      </w:r>
      <w:r w:rsidR="005A45D5">
        <w:t>Congress, see you soon. #RKDWeek2023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</w:p>
    <w:p w14:paraId="2633CF33" w14:textId="77777777" w:rsidR="00C216C8" w:rsidRPr="00AE73C4" w:rsidRDefault="00C216C8" w:rsidP="00FB294D">
      <w:pPr>
        <w:pStyle w:val="ListParagraph"/>
        <w:spacing w:after="0" w:line="240" w:lineRule="auto"/>
      </w:pPr>
    </w:p>
    <w:p w14:paraId="2CA09711" w14:textId="4D858FB5" w:rsidR="00C216C8" w:rsidRPr="00AE73C4" w:rsidRDefault="00915FF6" w:rsidP="00FB294D">
      <w:pPr>
        <w:pStyle w:val="ListParagraph"/>
        <w:numPr>
          <w:ilvl w:val="0"/>
          <w:numId w:val="1"/>
        </w:numPr>
        <w:spacing w:after="0" w:line="240" w:lineRule="auto"/>
      </w:pPr>
      <w:r w:rsidRPr="00915FF6">
        <w:rPr>
          <w:b/>
          <w:bCs/>
        </w:rPr>
        <w:t>[</w:t>
      </w:r>
      <w:hyperlink r:id="rId9" w:history="1">
        <w:r w:rsidRPr="00915FF6">
          <w:rPr>
            <w:rStyle w:val="Hyperlink"/>
            <w:b/>
            <w:bCs/>
            <w:highlight w:val="yellow"/>
          </w:rPr>
          <w:t>CLICK TO TWEET</w:t>
        </w:r>
      </w:hyperlink>
      <w:r w:rsidRPr="00915FF6">
        <w:rPr>
          <w:b/>
          <w:bCs/>
        </w:rPr>
        <w:t>]</w:t>
      </w:r>
      <w:r w:rsidR="00A57C0F">
        <w:rPr>
          <w:b/>
          <w:bCs/>
        </w:rPr>
        <w:t>:</w:t>
      </w:r>
      <w:r w:rsidRPr="00AE73C4">
        <w:t xml:space="preserve"> </w:t>
      </w:r>
      <w:r w:rsidR="00592025" w:rsidRPr="00592025">
        <w:t xml:space="preserve">Access to </w:t>
      </w:r>
      <w:r w:rsidR="005A45D5">
        <w:t xml:space="preserve">specialized </w:t>
      </w:r>
      <w:r w:rsidR="00592025" w:rsidRPr="00592025">
        <w:t xml:space="preserve">care is </w:t>
      </w:r>
      <w:r w:rsidR="005A45D5">
        <w:t>essential</w:t>
      </w:r>
      <w:r w:rsidR="00592025" w:rsidRPr="00592025">
        <w:t xml:space="preserve"> for </w:t>
      </w:r>
      <w:r w:rsidR="005A45D5">
        <w:t>patients</w:t>
      </w:r>
      <w:r w:rsidR="00592025" w:rsidRPr="00592025">
        <w:t xml:space="preserve"> battling rare kidney diseases. Join me in calling on policymakers to </w:t>
      </w:r>
      <w:r w:rsidR="005A45D5">
        <w:t>improve access to early diagnosis</w:t>
      </w:r>
      <w:r w:rsidR="00592025" w:rsidRPr="00592025">
        <w:t xml:space="preserve">, </w:t>
      </w:r>
      <w:r w:rsidR="00445AC8">
        <w:t xml:space="preserve">fund </w:t>
      </w:r>
      <w:r w:rsidR="00F07498">
        <w:t>research</w:t>
      </w:r>
      <w:r w:rsidR="00BE0DF9">
        <w:t>,</w:t>
      </w:r>
      <w:r w:rsidR="00F07498">
        <w:t xml:space="preserve"> and </w:t>
      </w:r>
      <w:r w:rsidR="00445AC8">
        <w:t xml:space="preserve">advance </w:t>
      </w:r>
      <w:r w:rsidR="00F07498">
        <w:t>innovative treatments for the rare community. #RKDWeek2023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</w:p>
    <w:p w14:paraId="27D04237" w14:textId="77777777" w:rsidR="00C216C8" w:rsidRPr="00AE73C4" w:rsidRDefault="00C216C8" w:rsidP="00FB294D">
      <w:pPr>
        <w:pStyle w:val="ListParagraph"/>
        <w:spacing w:after="0" w:line="240" w:lineRule="auto"/>
      </w:pPr>
    </w:p>
    <w:p w14:paraId="7B89060D" w14:textId="0B83C637" w:rsidR="00C216C8" w:rsidRPr="00AE73C4" w:rsidRDefault="00915FF6" w:rsidP="00FB294D">
      <w:pPr>
        <w:pStyle w:val="ListParagraph"/>
        <w:numPr>
          <w:ilvl w:val="0"/>
          <w:numId w:val="1"/>
        </w:numPr>
        <w:spacing w:after="0" w:line="240" w:lineRule="auto"/>
      </w:pPr>
      <w:r w:rsidRPr="00915FF6">
        <w:rPr>
          <w:b/>
          <w:bCs/>
        </w:rPr>
        <w:t>[</w:t>
      </w:r>
      <w:hyperlink r:id="rId10" w:history="1">
        <w:r w:rsidRPr="00915FF6">
          <w:rPr>
            <w:rStyle w:val="Hyperlink"/>
            <w:b/>
            <w:bCs/>
            <w:highlight w:val="yellow"/>
          </w:rPr>
          <w:t>CLICK TO TWEET</w:t>
        </w:r>
      </w:hyperlink>
      <w:r w:rsidRPr="00915FF6">
        <w:rPr>
          <w:b/>
          <w:bCs/>
        </w:rPr>
        <w:t>]</w:t>
      </w:r>
      <w:r w:rsidR="00A57C0F">
        <w:rPr>
          <w:b/>
          <w:bCs/>
        </w:rPr>
        <w:t>:</w:t>
      </w:r>
      <w:r w:rsidRPr="00AE73C4">
        <w:t xml:space="preserve"> </w:t>
      </w:r>
      <w:r w:rsidR="00592025" w:rsidRPr="00592025">
        <w:t xml:space="preserve">Research is key to finding better treatments for rare kidney diseases. Proud to stand with @NephCure to advocate for increased funding and support for innovative research </w:t>
      </w:r>
      <w:r w:rsidR="00F07498">
        <w:t>during Rare Kidneys on the Hill Day</w:t>
      </w:r>
      <w:r w:rsidR="00BE0DF9">
        <w:t>.</w:t>
      </w:r>
      <w:r w:rsidR="00F07498">
        <w:t xml:space="preserve"> #RKDWeek2023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</w:p>
    <w:p w14:paraId="52BA2B44" w14:textId="77777777" w:rsidR="00C216C8" w:rsidRPr="00AE73C4" w:rsidRDefault="00C216C8" w:rsidP="00FB294D">
      <w:pPr>
        <w:pStyle w:val="ListParagraph"/>
        <w:spacing w:after="0" w:line="240" w:lineRule="auto"/>
      </w:pPr>
    </w:p>
    <w:p w14:paraId="4B1AA3FF" w14:textId="037BC152" w:rsidR="00C216C8" w:rsidRPr="00AE73C4" w:rsidRDefault="00915FF6" w:rsidP="00FB294D">
      <w:pPr>
        <w:pStyle w:val="ListParagraph"/>
        <w:numPr>
          <w:ilvl w:val="0"/>
          <w:numId w:val="1"/>
        </w:numPr>
        <w:spacing w:after="0" w:line="240" w:lineRule="auto"/>
      </w:pPr>
      <w:r w:rsidRPr="00915FF6">
        <w:rPr>
          <w:b/>
          <w:bCs/>
        </w:rPr>
        <w:t>[</w:t>
      </w:r>
      <w:hyperlink r:id="rId11" w:history="1">
        <w:r w:rsidRPr="00915FF6">
          <w:rPr>
            <w:rStyle w:val="Hyperlink"/>
            <w:b/>
            <w:bCs/>
            <w:highlight w:val="yellow"/>
          </w:rPr>
          <w:t>CLICK TO TWEET</w:t>
        </w:r>
      </w:hyperlink>
      <w:r w:rsidRPr="00915FF6">
        <w:rPr>
          <w:b/>
          <w:bCs/>
        </w:rPr>
        <w:t>]</w:t>
      </w:r>
      <w:r w:rsidR="00A57C0F">
        <w:rPr>
          <w:b/>
          <w:bCs/>
        </w:rPr>
        <w:t>:</w:t>
      </w:r>
      <w:r w:rsidRPr="00AE73C4">
        <w:t xml:space="preserve"> </w:t>
      </w:r>
      <w:r w:rsidR="00592025" w:rsidRPr="00592025">
        <w:t xml:space="preserve">Did you know that early diagnosis is crucial for rare kidney diseases? </w:t>
      </w:r>
      <w:r w:rsidR="00F07498">
        <w:t>Look out for</w:t>
      </w:r>
      <w:r w:rsidR="00592025" w:rsidRPr="00592025">
        <w:t xml:space="preserve"> me and @NephCure </w:t>
      </w:r>
      <w:r w:rsidR="00F07498">
        <w:t xml:space="preserve">on the Hill </w:t>
      </w:r>
      <w:r w:rsidR="00592025" w:rsidRPr="00592025">
        <w:t xml:space="preserve">as we raise awareness and urge policymakers to </w:t>
      </w:r>
      <w:r w:rsidR="00327388">
        <w:t>improve the early detection of rare kidney disease on July 12</w:t>
      </w:r>
      <w:r w:rsidR="00F07498">
        <w:t>. #RKDWeek2023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</w:p>
    <w:p w14:paraId="581254BD" w14:textId="77777777" w:rsidR="00C216C8" w:rsidRPr="00AE73C4" w:rsidRDefault="00C216C8" w:rsidP="00FB294D">
      <w:pPr>
        <w:pStyle w:val="ListParagraph"/>
        <w:spacing w:after="0" w:line="240" w:lineRule="auto"/>
      </w:pPr>
    </w:p>
    <w:p w14:paraId="1A1D753E" w14:textId="415EB110" w:rsidR="00C216C8" w:rsidRDefault="00915FF6" w:rsidP="00FB294D">
      <w:pPr>
        <w:pStyle w:val="ListParagraph"/>
        <w:numPr>
          <w:ilvl w:val="0"/>
          <w:numId w:val="1"/>
        </w:numPr>
        <w:spacing w:after="0" w:line="240" w:lineRule="auto"/>
      </w:pPr>
      <w:r w:rsidRPr="00915FF6">
        <w:rPr>
          <w:b/>
          <w:bCs/>
        </w:rPr>
        <w:t>[</w:t>
      </w:r>
      <w:hyperlink r:id="rId12" w:history="1">
        <w:r w:rsidRPr="00915FF6">
          <w:rPr>
            <w:rStyle w:val="Hyperlink"/>
            <w:b/>
            <w:bCs/>
            <w:highlight w:val="yellow"/>
          </w:rPr>
          <w:t>CLICK TO TWEET</w:t>
        </w:r>
      </w:hyperlink>
      <w:r w:rsidRPr="00915FF6">
        <w:rPr>
          <w:b/>
          <w:bCs/>
        </w:rPr>
        <w:t>]</w:t>
      </w:r>
      <w:r w:rsidR="00A57C0F">
        <w:rPr>
          <w:b/>
          <w:bCs/>
        </w:rPr>
        <w:t>:</w:t>
      </w:r>
      <w:r w:rsidRPr="00AE73C4">
        <w:t xml:space="preserve"> </w:t>
      </w:r>
      <w:r w:rsidR="00BE0DF9" w:rsidRPr="00BE0DF9">
        <w:t xml:space="preserve">Thrilled to join @NephCure during #RKDWeek2023! Mark your calendars for July 12 as we head to </w:t>
      </w:r>
      <w:r w:rsidR="00445AC8">
        <w:t>Washington</w:t>
      </w:r>
      <w:r w:rsidR="00BE0DF9" w:rsidRPr="00BE0DF9">
        <w:t xml:space="preserve"> to advocate for early diagnosis, research advancements, and enhanced access to quality care. Looking forward to seeing you on the Hill!</w:t>
      </w:r>
      <w:r w:rsidR="00445AC8">
        <w:t xml:space="preserve"> </w:t>
      </w:r>
      <w:r w:rsidR="00445AC8" w:rsidRPr="00445AC8">
        <w:rPr>
          <w:b/>
          <w:bCs/>
        </w:rPr>
        <w:t>[</w:t>
      </w:r>
      <w:r w:rsidR="00445AC8" w:rsidRPr="00445AC8">
        <w:rPr>
          <w:b/>
          <w:bCs/>
          <w:highlight w:val="yellow"/>
        </w:rPr>
        <w:t>INSERT IMAGE: SEE BELOW</w:t>
      </w:r>
      <w:r w:rsidR="00445AC8" w:rsidRPr="00445AC8">
        <w:rPr>
          <w:b/>
          <w:bCs/>
        </w:rPr>
        <w:t>]</w:t>
      </w:r>
    </w:p>
    <w:p w14:paraId="2FFAF800" w14:textId="6F060B81" w:rsidR="00445AC8" w:rsidRDefault="00445AC8" w:rsidP="00FB294D">
      <w:pPr>
        <w:spacing w:after="0" w:line="240" w:lineRule="auto"/>
      </w:pPr>
    </w:p>
    <w:p w14:paraId="55F43D10" w14:textId="15D7698E" w:rsidR="00E72795" w:rsidRDefault="00E72795" w:rsidP="00FB294D">
      <w:pPr>
        <w:spacing w:after="0" w:line="240" w:lineRule="auto"/>
      </w:pPr>
    </w:p>
    <w:p w14:paraId="03F91ECB" w14:textId="071EF9B0" w:rsidR="00E72795" w:rsidRDefault="00E72795" w:rsidP="00FB294D">
      <w:pPr>
        <w:spacing w:after="0" w:line="240" w:lineRule="auto"/>
      </w:pPr>
    </w:p>
    <w:p w14:paraId="4A5D814B" w14:textId="00360878" w:rsidR="00E72795" w:rsidRDefault="00E72795" w:rsidP="00FB294D">
      <w:pPr>
        <w:spacing w:after="0" w:line="240" w:lineRule="auto"/>
      </w:pPr>
    </w:p>
    <w:p w14:paraId="33EF9E7D" w14:textId="0A9FF26A" w:rsidR="00E72795" w:rsidRDefault="00E72795" w:rsidP="00FB294D">
      <w:pPr>
        <w:spacing w:after="0" w:line="240" w:lineRule="auto"/>
      </w:pPr>
    </w:p>
    <w:p w14:paraId="35237592" w14:textId="2C622A32" w:rsidR="00E72795" w:rsidRDefault="00E72795" w:rsidP="00FB294D">
      <w:pPr>
        <w:spacing w:after="0" w:line="240" w:lineRule="auto"/>
      </w:pPr>
    </w:p>
    <w:p w14:paraId="4CF996EE" w14:textId="1E200F57" w:rsidR="00E72795" w:rsidRDefault="00E72795" w:rsidP="00FB294D">
      <w:pPr>
        <w:spacing w:after="0" w:line="240" w:lineRule="auto"/>
      </w:pPr>
    </w:p>
    <w:p w14:paraId="4EF93F24" w14:textId="4AF82D4E" w:rsidR="00E72795" w:rsidRDefault="00E72795" w:rsidP="00FB294D">
      <w:pPr>
        <w:spacing w:after="0" w:line="240" w:lineRule="auto"/>
      </w:pPr>
    </w:p>
    <w:p w14:paraId="2DEEF263" w14:textId="42D58CC4" w:rsidR="00E72795" w:rsidRDefault="00E72795" w:rsidP="00FB294D">
      <w:pPr>
        <w:spacing w:after="0" w:line="240" w:lineRule="auto"/>
      </w:pPr>
    </w:p>
    <w:p w14:paraId="15861C03" w14:textId="54ED6CA4" w:rsidR="00E72795" w:rsidRDefault="00E72795" w:rsidP="00FB294D">
      <w:pPr>
        <w:spacing w:after="0" w:line="240" w:lineRule="auto"/>
      </w:pPr>
    </w:p>
    <w:p w14:paraId="336DA958" w14:textId="77777777" w:rsidR="00E72795" w:rsidRPr="004505EA" w:rsidRDefault="00E72795" w:rsidP="00FB294D">
      <w:pPr>
        <w:spacing w:after="0" w:line="240" w:lineRule="auto"/>
      </w:pPr>
    </w:p>
    <w:p w14:paraId="4D123580" w14:textId="7DE2B81D" w:rsidR="00DE3822" w:rsidRPr="005B2E36" w:rsidRDefault="00DE3822" w:rsidP="00FB294D">
      <w:pPr>
        <w:pStyle w:val="Heading1"/>
        <w:spacing w:before="0" w:line="240" w:lineRule="auto"/>
        <w:rPr>
          <w:b/>
          <w:bCs/>
          <w:i/>
          <w:iCs/>
          <w:sz w:val="24"/>
          <w:szCs w:val="24"/>
          <w:u w:val="single"/>
        </w:rPr>
      </w:pPr>
      <w:r w:rsidRPr="00DE3822">
        <w:rPr>
          <w:b/>
          <w:bCs/>
          <w:i/>
          <w:iCs/>
          <w:sz w:val="24"/>
          <w:szCs w:val="24"/>
          <w:u w:val="single"/>
        </w:rPr>
        <w:lastRenderedPageBreak/>
        <w:t xml:space="preserve">Shareable Graphics </w:t>
      </w:r>
    </w:p>
    <w:p w14:paraId="2AD91294" w14:textId="77777777" w:rsidR="00FB294D" w:rsidRDefault="00FB294D" w:rsidP="00FB294D">
      <w:pPr>
        <w:pStyle w:val="NoSpacing"/>
      </w:pPr>
    </w:p>
    <w:p w14:paraId="49F4F3FF" w14:textId="7CBE47E5" w:rsidR="00DE3822" w:rsidRDefault="00DE3822" w:rsidP="00FB294D">
      <w:pPr>
        <w:pStyle w:val="NoSpacing"/>
      </w:pPr>
      <w:r>
        <w:rPr>
          <w:noProof/>
        </w:rPr>
        <w:drawing>
          <wp:inline distT="0" distB="0" distL="0" distR="0" wp14:anchorId="46B475C5" wp14:editId="2727C015">
            <wp:extent cx="4152522" cy="2335794"/>
            <wp:effectExtent l="19050" t="19050" r="19685" b="26670"/>
            <wp:docPr id="2048413114" name="Picture 2" descr="A picture containing text, sky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13114" name="Picture 2" descr="A picture containing text, sky, screensho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848" cy="235004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2E993D" w14:textId="3F49FC96" w:rsidR="00DE3822" w:rsidRDefault="00DE3822" w:rsidP="00FB294D">
      <w:pPr>
        <w:spacing w:after="0" w:line="240" w:lineRule="auto"/>
        <w:rPr>
          <w:i/>
          <w:iCs/>
        </w:rPr>
      </w:pPr>
      <w:r>
        <w:rPr>
          <w:i/>
          <w:iCs/>
        </w:rPr>
        <w:t>Right click and select “save as picture” to save locally to your computer. </w:t>
      </w:r>
    </w:p>
    <w:p w14:paraId="5BDB59EE" w14:textId="77777777" w:rsidR="00DE3822" w:rsidRDefault="00DE3822" w:rsidP="00FB294D">
      <w:pPr>
        <w:spacing w:after="0" w:line="240" w:lineRule="auto"/>
        <w:rPr>
          <w:i/>
          <w:iCs/>
        </w:rPr>
      </w:pPr>
    </w:p>
    <w:p w14:paraId="15B4E3D7" w14:textId="605EC28F" w:rsidR="00DE3822" w:rsidRDefault="00DE3822" w:rsidP="00FB294D">
      <w:pPr>
        <w:pStyle w:val="NoSpacing"/>
      </w:pPr>
      <w:r>
        <w:rPr>
          <w:noProof/>
        </w:rPr>
        <w:drawing>
          <wp:inline distT="0" distB="0" distL="0" distR="0" wp14:anchorId="2E5AC2B0" wp14:editId="3DCBA703">
            <wp:extent cx="4152522" cy="2335794"/>
            <wp:effectExtent l="19050" t="19050" r="19685" b="26670"/>
            <wp:docPr id="133902251" name="Picture 3" descr="A picture containing text, screenshot, font, d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2251" name="Picture 3" descr="A picture containing text, screenshot, font, do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568" cy="23605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8A0DA2" w14:textId="6E3EC998" w:rsidR="00FB294D" w:rsidRPr="00E72795" w:rsidRDefault="00DE3822" w:rsidP="00FB294D">
      <w:pPr>
        <w:spacing w:after="0" w:line="240" w:lineRule="auto"/>
        <w:rPr>
          <w:i/>
          <w:iCs/>
        </w:rPr>
      </w:pPr>
      <w:r>
        <w:rPr>
          <w:i/>
          <w:iCs/>
        </w:rPr>
        <w:t>Right click and select “save as picture” to save locally to your computer. </w:t>
      </w:r>
    </w:p>
    <w:p w14:paraId="02EF9132" w14:textId="0FCAB2EC" w:rsidR="00DE3822" w:rsidRPr="000662B2" w:rsidRDefault="00DE3822" w:rsidP="00FB294D">
      <w:pPr>
        <w:spacing w:after="0" w:line="240" w:lineRule="auto"/>
        <w:rPr>
          <w:i/>
          <w:iCs/>
        </w:rPr>
      </w:pPr>
    </w:p>
    <w:sectPr w:rsidR="00DE3822" w:rsidRPr="000662B2" w:rsidSect="00445AC8">
      <w:headerReference w:type="default" r:id="rId1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F3F7" w14:textId="77777777" w:rsidR="00080C5F" w:rsidRDefault="00080C5F" w:rsidP="00B163F9">
      <w:pPr>
        <w:spacing w:after="0" w:line="240" w:lineRule="auto"/>
      </w:pPr>
      <w:r>
        <w:separator/>
      </w:r>
    </w:p>
  </w:endnote>
  <w:endnote w:type="continuationSeparator" w:id="0">
    <w:p w14:paraId="5544CAE8" w14:textId="77777777" w:rsidR="00080C5F" w:rsidRDefault="00080C5F" w:rsidP="00B1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BD72" w14:textId="77777777" w:rsidR="00080C5F" w:rsidRDefault="00080C5F" w:rsidP="00B163F9">
      <w:pPr>
        <w:spacing w:after="0" w:line="240" w:lineRule="auto"/>
      </w:pPr>
      <w:r>
        <w:separator/>
      </w:r>
    </w:p>
  </w:footnote>
  <w:footnote w:type="continuationSeparator" w:id="0">
    <w:p w14:paraId="7C3562C1" w14:textId="77777777" w:rsidR="00080C5F" w:rsidRDefault="00080C5F" w:rsidP="00B1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A3A5" w14:textId="1AFA3CE0" w:rsidR="00445AC8" w:rsidRDefault="00445AC8" w:rsidP="00E71473">
    <w:pPr>
      <w:pStyle w:val="Header"/>
      <w:jc w:val="center"/>
    </w:pPr>
    <w:r>
      <w:rPr>
        <w:noProof/>
      </w:rPr>
      <w:drawing>
        <wp:inline distT="0" distB="0" distL="0" distR="0" wp14:anchorId="0CFE2336" wp14:editId="0C998D30">
          <wp:extent cx="1828800" cy="813670"/>
          <wp:effectExtent l="0" t="0" r="0" b="5715"/>
          <wp:docPr id="1155030172" name="Picture 1155030172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030172" name="Picture 1155030172" descr="A picture containing text, font, graphics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FDF90" w14:textId="77777777" w:rsidR="00445AC8" w:rsidRDefault="00445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6838"/>
    <w:multiLevelType w:val="hybridMultilevel"/>
    <w:tmpl w:val="E4508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48EF"/>
    <w:multiLevelType w:val="hybridMultilevel"/>
    <w:tmpl w:val="6D1EA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3786">
    <w:abstractNumId w:val="1"/>
  </w:num>
  <w:num w:numId="2" w16cid:durableId="3016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2"/>
    <w:rsid w:val="00046396"/>
    <w:rsid w:val="00054AA9"/>
    <w:rsid w:val="0005518A"/>
    <w:rsid w:val="000662B2"/>
    <w:rsid w:val="00080C5F"/>
    <w:rsid w:val="00084A39"/>
    <w:rsid w:val="00170C2B"/>
    <w:rsid w:val="001B393E"/>
    <w:rsid w:val="00234708"/>
    <w:rsid w:val="0024732E"/>
    <w:rsid w:val="00313C28"/>
    <w:rsid w:val="00327388"/>
    <w:rsid w:val="003C4060"/>
    <w:rsid w:val="003C70A5"/>
    <w:rsid w:val="003D42BC"/>
    <w:rsid w:val="00445AC8"/>
    <w:rsid w:val="004505EA"/>
    <w:rsid w:val="004A6E44"/>
    <w:rsid w:val="00530F99"/>
    <w:rsid w:val="00532B11"/>
    <w:rsid w:val="00553AEF"/>
    <w:rsid w:val="00592025"/>
    <w:rsid w:val="005A45D5"/>
    <w:rsid w:val="005B2E36"/>
    <w:rsid w:val="005B45B7"/>
    <w:rsid w:val="005C702F"/>
    <w:rsid w:val="006258E3"/>
    <w:rsid w:val="006418F9"/>
    <w:rsid w:val="00665315"/>
    <w:rsid w:val="006C22C8"/>
    <w:rsid w:val="007653E2"/>
    <w:rsid w:val="008B0A8C"/>
    <w:rsid w:val="008C09A5"/>
    <w:rsid w:val="00915FF6"/>
    <w:rsid w:val="009C6241"/>
    <w:rsid w:val="00A57C0F"/>
    <w:rsid w:val="00A870C2"/>
    <w:rsid w:val="00B163F9"/>
    <w:rsid w:val="00B61FC6"/>
    <w:rsid w:val="00BC5082"/>
    <w:rsid w:val="00BC578D"/>
    <w:rsid w:val="00BE0DF9"/>
    <w:rsid w:val="00BE6A07"/>
    <w:rsid w:val="00C216C8"/>
    <w:rsid w:val="00C65F4A"/>
    <w:rsid w:val="00C958D1"/>
    <w:rsid w:val="00CC02DD"/>
    <w:rsid w:val="00CD6CFE"/>
    <w:rsid w:val="00D2013A"/>
    <w:rsid w:val="00DE3822"/>
    <w:rsid w:val="00DF0229"/>
    <w:rsid w:val="00E71473"/>
    <w:rsid w:val="00E72795"/>
    <w:rsid w:val="00E85F1D"/>
    <w:rsid w:val="00F03D23"/>
    <w:rsid w:val="00F07498"/>
    <w:rsid w:val="00F11A97"/>
    <w:rsid w:val="00F457FF"/>
    <w:rsid w:val="00F6112C"/>
    <w:rsid w:val="00F94CF2"/>
    <w:rsid w:val="00FB294D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A6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82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E38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38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F9"/>
  </w:style>
  <w:style w:type="paragraph" w:styleId="Footer">
    <w:name w:val="footer"/>
    <w:basedOn w:val="Normal"/>
    <w:link w:val="FooterChar"/>
    <w:uiPriority w:val="99"/>
    <w:unhideWhenUsed/>
    <w:rsid w:val="00B1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F9"/>
  </w:style>
  <w:style w:type="paragraph" w:styleId="Revision">
    <w:name w:val="Revision"/>
    <w:hidden/>
    <w:uiPriority w:val="99"/>
    <w:semiHidden/>
    <w:rsid w:val="00170C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7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02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53E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5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A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7C0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Every%20voice%20counts%20in%20the%20fight%20against%20rare%20kidney%20diseases.%20I%27m%20honored%20to%20be%20part%20of%20%40NephCure%27s%20advocacy%20efforts%20on%20Capitol%20Hill%2C%20amplifying%20the%20stories%20and%20needs%20of%20patients%20and%20families.%20Congress%2C%20see%20you%20soon.%20%23RKDWeek2023%20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witter.com/intent/tweet?text=Counting%20down%20to%20Rare%20Kidney%20Disease%20on%20the%20Hill%20Day%20in%20just%20weeks!%20Excited%20to%20join%20%40NephCure%20in%20meeting%20lawmakers%2C%20advocating%20for%20policy%20action%2C%20and%20building%20a%20brighter%20future%20for%20rare%20kidney%20disease%20patients%20and%20their%20families.%20%23RKDWeek2023%20" TargetMode="External"/><Relationship Id="rId12" Type="http://schemas.openxmlformats.org/officeDocument/2006/relationships/hyperlink" Target="https://twitter.com/intent/tweet?text=Thrilled%20to%20join%20%40NephCure%20during%20%23RKDWeek2023!%20Mark%20your%20calendars%20for%20July%2012%20as%20we%20head%20to%20Washington%20to%20advocate%20for%20early%20diagnosis%2C%20research%20advancements%2C%20and%20enhanced%20access%20to%20quality%20care.%20Looking%20forward%20to%20seeing%20you%20on%20the%20Hill!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intent/tweet?text=Did%20you%20know%20that%20early%20diagnosis%20is%20crucial%20for%20rare%20kidney%20diseases%3F%20Look%20out%20for%20me%20and%20%40NephCure%20on%20the%20Hill%20as%20we%20raise%20awareness%20and%20urge%20policymakers%20to%20improve%20the%20early%20detection%20of%20rare%20kidney%20disease%20on%20July%2012.%20%23RKDWeek2023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intent/tweet?text=Research%20is%20key%20to%20finding%20better%20treatments%20for%20rare%20kidney%20diseases.%20Proud%20to%20stand%20with%20%40NephCure%20to%20advocate%20for%20increased%20funding%20and%20support%20for%20innovative%20research%20during%20Rare%20Kidneys%20on%20the%20Hill%20Day.%20%23RKDWeek2023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Access%20to%20specialized%20care%20is%20essential%20for%20patients%20battling%20rare%20kidney%20diseases.%20Join%20me%20in%20calling%20on%20policymakers%20to%20improve%20access%20to%20early%20diagnosis%2C%20fund%20research%2C%20and%20advance%20innovative%20treatments%20for%20the%20rare%20community.%20%23RKDWeek2023%20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2023-06-27T22:47:00Z</dcterms:created>
  <dcterms:modified xsi:type="dcterms:W3CDTF">2023-06-27T22:49:00Z</dcterms:modified>
</cp:coreProperties>
</file>